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0"/>
      </w:tblGrid>
      <w:tr w:rsidR="009871F1" w:rsidTr="00A131E9">
        <w:trPr>
          <w:jc w:val="center"/>
        </w:trPr>
        <w:tc>
          <w:tcPr>
            <w:tcW w:w="4360" w:type="dxa"/>
          </w:tcPr>
          <w:p w:rsidR="009871F1" w:rsidRDefault="009871F1" w:rsidP="007961C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Αρ. Πρωτ. 11</w:t>
            </w:r>
            <w:r w:rsidR="007961CA">
              <w:rPr>
                <w:rFonts w:cs="Tahoma"/>
                <w:b/>
              </w:rPr>
              <w:t>7</w:t>
            </w:r>
          </w:p>
        </w:tc>
        <w:tc>
          <w:tcPr>
            <w:tcW w:w="4360" w:type="dxa"/>
          </w:tcPr>
          <w:p w:rsidR="009871F1" w:rsidRPr="009871F1" w:rsidRDefault="009871F1" w:rsidP="00810B34">
            <w:pPr>
              <w:jc w:val="right"/>
              <w:rPr>
                <w:bCs/>
                <w:w w:val="91"/>
                <w:szCs w:val="24"/>
              </w:rPr>
            </w:pPr>
            <w:r w:rsidRPr="00334EE4">
              <w:rPr>
                <w:rFonts w:cs="Tahoma"/>
                <w:b/>
              </w:rPr>
              <w:t xml:space="preserve">Ρόδος, </w:t>
            </w:r>
            <w:r w:rsidR="007961CA">
              <w:rPr>
                <w:rFonts w:cs="Tahoma"/>
                <w:b/>
              </w:rPr>
              <w:t>1</w:t>
            </w:r>
            <w:r w:rsidR="00810B34">
              <w:rPr>
                <w:rFonts w:cs="Tahoma"/>
                <w:b/>
                <w:lang w:val="en-US"/>
              </w:rPr>
              <w:t>3</w:t>
            </w:r>
            <w:r>
              <w:rPr>
                <w:rFonts w:cs="Tahoma"/>
                <w:b/>
              </w:rPr>
              <w:t xml:space="preserve"> Δεκεμβρίου 2018</w:t>
            </w:r>
          </w:p>
        </w:tc>
      </w:tr>
    </w:tbl>
    <w:p w:rsidR="003C7A8F" w:rsidRPr="00334EE4" w:rsidRDefault="003C7A8F" w:rsidP="00334EE4">
      <w:pPr>
        <w:jc w:val="right"/>
        <w:rPr>
          <w:rFonts w:cs="Tahoma"/>
          <w:b/>
        </w:rPr>
      </w:pPr>
    </w:p>
    <w:p w:rsidR="00810B34" w:rsidRDefault="00810B34" w:rsidP="00A131E9">
      <w:pPr>
        <w:jc w:val="center"/>
        <w:rPr>
          <w:rFonts w:cs="Tahoma"/>
          <w:b/>
          <w:sz w:val="28"/>
          <w:szCs w:val="28"/>
          <w:lang w:val="en-US"/>
        </w:rPr>
      </w:pPr>
    </w:p>
    <w:p w:rsidR="00A131E9" w:rsidRPr="00A131E9" w:rsidRDefault="00A131E9" w:rsidP="00A131E9">
      <w:pPr>
        <w:jc w:val="center"/>
        <w:rPr>
          <w:rFonts w:cs="Tahoma"/>
          <w:sz w:val="28"/>
          <w:szCs w:val="28"/>
        </w:rPr>
      </w:pPr>
      <w:r w:rsidRPr="00A131E9">
        <w:rPr>
          <w:rFonts w:cs="Tahoma"/>
          <w:b/>
          <w:sz w:val="28"/>
          <w:szCs w:val="28"/>
        </w:rPr>
        <w:t>ΔΕΛΤΙΟ ΤΥΠΟΥ</w:t>
      </w:r>
    </w:p>
    <w:p w:rsidR="00A131E9" w:rsidRPr="00A131E9" w:rsidRDefault="00A131E9" w:rsidP="00A131E9">
      <w:pPr>
        <w:jc w:val="both"/>
        <w:rPr>
          <w:b/>
          <w:szCs w:val="24"/>
        </w:rPr>
      </w:pPr>
    </w:p>
    <w:p w:rsidR="00944B2C" w:rsidRDefault="00DC3B1E" w:rsidP="00A131E9">
      <w:pPr>
        <w:jc w:val="center"/>
        <w:rPr>
          <w:b/>
          <w:szCs w:val="24"/>
        </w:rPr>
      </w:pPr>
      <w:r>
        <w:rPr>
          <w:b/>
          <w:szCs w:val="24"/>
        </w:rPr>
        <w:t>Εκπρόσωποι</w:t>
      </w:r>
      <w:r w:rsidR="004F3C16">
        <w:rPr>
          <w:b/>
          <w:szCs w:val="24"/>
        </w:rPr>
        <w:t xml:space="preserve"> των Αξιωματικών Νοτίου Αιγαίου συμμετείχαν στο 29</w:t>
      </w:r>
      <w:r w:rsidR="004F3C16" w:rsidRPr="004F3C16">
        <w:rPr>
          <w:b/>
          <w:szCs w:val="24"/>
          <w:vertAlign w:val="superscript"/>
        </w:rPr>
        <w:t>ο</w:t>
      </w:r>
      <w:r w:rsidR="004F3C16">
        <w:rPr>
          <w:b/>
          <w:szCs w:val="24"/>
        </w:rPr>
        <w:t xml:space="preserve"> </w:t>
      </w:r>
      <w:r w:rsidR="00944B2C">
        <w:rPr>
          <w:b/>
          <w:szCs w:val="24"/>
        </w:rPr>
        <w:t xml:space="preserve"> εκλογοαπολογιστικό </w:t>
      </w:r>
      <w:r w:rsidR="00263B19">
        <w:rPr>
          <w:b/>
          <w:szCs w:val="24"/>
        </w:rPr>
        <w:t>συνέδριο</w:t>
      </w:r>
      <w:r w:rsidR="00944B2C">
        <w:rPr>
          <w:b/>
          <w:szCs w:val="24"/>
        </w:rPr>
        <w:t xml:space="preserve"> της Π.Ο.ΑΞΙ.Α.</w:t>
      </w:r>
    </w:p>
    <w:p w:rsidR="00944B2C" w:rsidRDefault="00944B2C" w:rsidP="00A131E9">
      <w:pPr>
        <w:jc w:val="center"/>
        <w:rPr>
          <w:b/>
          <w:szCs w:val="24"/>
        </w:rPr>
      </w:pPr>
    </w:p>
    <w:p w:rsidR="000B5CA5" w:rsidRDefault="000B5CA5" w:rsidP="00341B43">
      <w:pPr>
        <w:jc w:val="both"/>
        <w:rPr>
          <w:b/>
          <w:szCs w:val="24"/>
        </w:rPr>
      </w:pPr>
    </w:p>
    <w:p w:rsidR="00AB6612" w:rsidRDefault="004C1F94" w:rsidP="00341B43">
      <w:pPr>
        <w:jc w:val="both"/>
        <w:rPr>
          <w:szCs w:val="24"/>
        </w:rPr>
      </w:pPr>
      <w:r>
        <w:rPr>
          <w:szCs w:val="24"/>
        </w:rPr>
        <w:t>Ο πρόεδρος</w:t>
      </w:r>
      <w:r w:rsidR="00AE5396">
        <w:rPr>
          <w:szCs w:val="24"/>
        </w:rPr>
        <w:t xml:space="preserve"> (Α/Υ </w:t>
      </w:r>
      <w:r w:rsidR="00AE5396" w:rsidRPr="00AE5396">
        <w:rPr>
          <w:szCs w:val="24"/>
        </w:rPr>
        <w:t>ΖΗΦΟΣ Αναστάσιος</w:t>
      </w:r>
      <w:r w:rsidR="00AE5396">
        <w:rPr>
          <w:szCs w:val="24"/>
        </w:rPr>
        <w:t xml:space="preserve">), ο </w:t>
      </w:r>
      <w:r w:rsidR="00CF3706">
        <w:rPr>
          <w:szCs w:val="24"/>
        </w:rPr>
        <w:t>γενικός γραμματέας (Α/Α’ ΒΑΣΙΛΑΚ</w:t>
      </w:r>
      <w:r w:rsidR="00AE5396">
        <w:rPr>
          <w:szCs w:val="24"/>
        </w:rPr>
        <w:t>ΗΣ Πέτρος)</w:t>
      </w:r>
      <w:r>
        <w:rPr>
          <w:szCs w:val="24"/>
        </w:rPr>
        <w:t xml:space="preserve"> </w:t>
      </w:r>
      <w:r w:rsidR="00AE5396">
        <w:rPr>
          <w:szCs w:val="24"/>
        </w:rPr>
        <w:t xml:space="preserve">και οι τρεις </w:t>
      </w:r>
      <w:r w:rsidR="00D4183C">
        <w:rPr>
          <w:szCs w:val="24"/>
        </w:rPr>
        <w:t>αντιπρόσωποι (</w:t>
      </w:r>
      <w:r w:rsidR="00D4183C" w:rsidRPr="00D4183C">
        <w:rPr>
          <w:szCs w:val="24"/>
        </w:rPr>
        <w:t>Α/Υ ΚΑΛΑΜΑΤΑΣ Ευθύμιος</w:t>
      </w:r>
      <w:r w:rsidR="00D4183C">
        <w:rPr>
          <w:szCs w:val="24"/>
        </w:rPr>
        <w:t xml:space="preserve">, </w:t>
      </w:r>
      <w:r w:rsidR="00D4183C" w:rsidRPr="00D4183C">
        <w:rPr>
          <w:szCs w:val="24"/>
        </w:rPr>
        <w:t>Α/Β’ ΜΑΡΓΑΡΙΤΗΣ Βασίλειος</w:t>
      </w:r>
      <w:r w:rsidR="00D4183C">
        <w:rPr>
          <w:szCs w:val="24"/>
        </w:rPr>
        <w:t xml:space="preserve"> και </w:t>
      </w:r>
      <w:r w:rsidR="00F0704A" w:rsidRPr="00F0704A">
        <w:rPr>
          <w:szCs w:val="24"/>
        </w:rPr>
        <w:t>Υ/Α’ ΔΟΞΑΚΗΣ Βασίλειος</w:t>
      </w:r>
      <w:r w:rsidR="00F0704A">
        <w:rPr>
          <w:szCs w:val="24"/>
        </w:rPr>
        <w:t>), έπειτα από ομόφων</w:t>
      </w:r>
      <w:r w:rsidR="00966FA8">
        <w:rPr>
          <w:szCs w:val="24"/>
        </w:rPr>
        <w:t>η</w:t>
      </w:r>
      <w:r w:rsidR="00F0704A">
        <w:rPr>
          <w:szCs w:val="24"/>
        </w:rPr>
        <w:t xml:space="preserve"> απόφαση του Δ.Σ. της </w:t>
      </w:r>
      <w:r w:rsidR="00F0704A" w:rsidRPr="00F0704A">
        <w:rPr>
          <w:szCs w:val="24"/>
        </w:rPr>
        <w:t>Ένωσης Αξιωματικών Ελληνικής Αστυνομίας Περιφέρειας Νοτίου Αιγαίου</w:t>
      </w:r>
      <w:r w:rsidR="00AB6612">
        <w:rPr>
          <w:szCs w:val="24"/>
        </w:rPr>
        <w:t xml:space="preserve">, </w:t>
      </w:r>
      <w:r w:rsidR="00966FA8">
        <w:rPr>
          <w:szCs w:val="24"/>
        </w:rPr>
        <w:t>συμμετείχαν</w:t>
      </w:r>
      <w:r w:rsidR="00AB6612">
        <w:rPr>
          <w:szCs w:val="24"/>
        </w:rPr>
        <w:t xml:space="preserve"> στο 29</w:t>
      </w:r>
      <w:r w:rsidR="00AB6612" w:rsidRPr="00AB6612">
        <w:rPr>
          <w:szCs w:val="24"/>
          <w:vertAlign w:val="superscript"/>
        </w:rPr>
        <w:t>ο</w:t>
      </w:r>
      <w:r w:rsidR="00AB6612">
        <w:rPr>
          <w:szCs w:val="24"/>
        </w:rPr>
        <w:t xml:space="preserve"> </w:t>
      </w:r>
      <w:r w:rsidR="00AB6612" w:rsidRPr="00AB6612">
        <w:rPr>
          <w:szCs w:val="24"/>
        </w:rPr>
        <w:t>εκλογοαπολογιστικό συνέδριο της Π.Ο.ΑΞΙ.Α.</w:t>
      </w:r>
      <w:r w:rsidR="00966FA8">
        <w:rPr>
          <w:szCs w:val="24"/>
        </w:rPr>
        <w:t>,</w:t>
      </w:r>
      <w:r w:rsidR="00AB6612">
        <w:rPr>
          <w:szCs w:val="24"/>
        </w:rPr>
        <w:t xml:space="preserve"> που πραγματοποιήθηκε το διήμερο 10-11 Δεκεμβρίου </w:t>
      </w:r>
      <w:r w:rsidR="00A22023">
        <w:rPr>
          <w:szCs w:val="24"/>
        </w:rPr>
        <w:t xml:space="preserve">2018 </w:t>
      </w:r>
      <w:r w:rsidR="00AB6612">
        <w:rPr>
          <w:szCs w:val="24"/>
        </w:rPr>
        <w:t>στη Χαλκίδα.</w:t>
      </w:r>
    </w:p>
    <w:p w:rsidR="00AB6612" w:rsidRDefault="00AB6612" w:rsidP="00341B43">
      <w:pPr>
        <w:jc w:val="both"/>
        <w:rPr>
          <w:szCs w:val="24"/>
        </w:rPr>
      </w:pPr>
    </w:p>
    <w:p w:rsidR="00774FD2" w:rsidRDefault="00966FA8" w:rsidP="00341B43">
      <w:pPr>
        <w:jc w:val="both"/>
        <w:rPr>
          <w:szCs w:val="24"/>
        </w:rPr>
      </w:pPr>
      <w:r>
        <w:rPr>
          <w:szCs w:val="24"/>
        </w:rPr>
        <w:t xml:space="preserve">Στο </w:t>
      </w:r>
      <w:r w:rsidR="0058448B">
        <w:rPr>
          <w:szCs w:val="24"/>
        </w:rPr>
        <w:t>πλαίσιο</w:t>
      </w:r>
      <w:r>
        <w:rPr>
          <w:szCs w:val="24"/>
        </w:rPr>
        <w:t xml:space="preserve"> του </w:t>
      </w:r>
      <w:r w:rsidR="0058448B">
        <w:rPr>
          <w:szCs w:val="24"/>
        </w:rPr>
        <w:t>συνεδρίου</w:t>
      </w:r>
      <w:r>
        <w:rPr>
          <w:szCs w:val="24"/>
        </w:rPr>
        <w:t xml:space="preserve"> ο </w:t>
      </w:r>
      <w:r w:rsidR="0058448B">
        <w:rPr>
          <w:szCs w:val="24"/>
        </w:rPr>
        <w:t>πρόεδρος</w:t>
      </w:r>
      <w:r>
        <w:rPr>
          <w:szCs w:val="24"/>
        </w:rPr>
        <w:t xml:space="preserve"> της </w:t>
      </w:r>
      <w:r w:rsidR="005807CC">
        <w:rPr>
          <w:szCs w:val="24"/>
        </w:rPr>
        <w:t>Ένωσης</w:t>
      </w:r>
      <w:r>
        <w:rPr>
          <w:szCs w:val="24"/>
        </w:rPr>
        <w:t xml:space="preserve"> μας </w:t>
      </w:r>
      <w:r w:rsidR="005807CC">
        <w:rPr>
          <w:szCs w:val="24"/>
        </w:rPr>
        <w:t>αναφέρθηκε</w:t>
      </w:r>
      <w:r w:rsidR="00385084">
        <w:rPr>
          <w:szCs w:val="24"/>
        </w:rPr>
        <w:t xml:space="preserve"> </w:t>
      </w:r>
      <w:r w:rsidR="00F85ACE">
        <w:rPr>
          <w:szCs w:val="24"/>
        </w:rPr>
        <w:t>μεταξύ άλλων σε ζητή</w:t>
      </w:r>
      <w:r w:rsidR="00385084">
        <w:rPr>
          <w:szCs w:val="24"/>
        </w:rPr>
        <w:t xml:space="preserve">ματα </w:t>
      </w:r>
      <w:r w:rsidR="00774FD2">
        <w:rPr>
          <w:szCs w:val="24"/>
        </w:rPr>
        <w:t>όπως:</w:t>
      </w:r>
    </w:p>
    <w:p w:rsidR="00774FD2" w:rsidRDefault="002620CF" w:rsidP="00774FD2">
      <w:pPr>
        <w:pStyle w:val="a8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Το</w:t>
      </w:r>
      <w:r w:rsidR="00774FD2">
        <w:rPr>
          <w:szCs w:val="24"/>
        </w:rPr>
        <w:t xml:space="preserve"> κόστος των ακτοπλοϊκών μετακινήσεων των αστυνομικών κατά την εκτέλεση των καθηκόντων τους</w:t>
      </w:r>
    </w:p>
    <w:p w:rsidR="007820E2" w:rsidRPr="00B83A11" w:rsidRDefault="00CB3C1C" w:rsidP="00481993">
      <w:pPr>
        <w:pStyle w:val="a8"/>
        <w:numPr>
          <w:ilvl w:val="0"/>
          <w:numId w:val="1"/>
        </w:numPr>
        <w:jc w:val="both"/>
        <w:rPr>
          <w:szCs w:val="24"/>
        </w:rPr>
      </w:pPr>
      <w:r w:rsidRPr="00B83A11">
        <w:rPr>
          <w:szCs w:val="24"/>
        </w:rPr>
        <w:t>Η</w:t>
      </w:r>
      <w:r w:rsidR="000470E0">
        <w:rPr>
          <w:szCs w:val="24"/>
        </w:rPr>
        <w:t xml:space="preserve"> </w:t>
      </w:r>
      <w:r w:rsidR="0064211C">
        <w:rPr>
          <w:szCs w:val="24"/>
        </w:rPr>
        <w:t>εξασφάλιση κάρτας ελεύ</w:t>
      </w:r>
      <w:r w:rsidR="000470E0">
        <w:rPr>
          <w:szCs w:val="24"/>
        </w:rPr>
        <w:t>θερ</w:t>
      </w:r>
      <w:r w:rsidR="0064211C">
        <w:rPr>
          <w:szCs w:val="24"/>
        </w:rPr>
        <w:t>η</w:t>
      </w:r>
      <w:r w:rsidR="000470E0">
        <w:rPr>
          <w:szCs w:val="24"/>
        </w:rPr>
        <w:t xml:space="preserve">ς </w:t>
      </w:r>
      <w:r w:rsidR="0064211C">
        <w:rPr>
          <w:szCs w:val="24"/>
        </w:rPr>
        <w:t>μετακίνησης</w:t>
      </w:r>
      <w:r w:rsidR="000470E0">
        <w:rPr>
          <w:szCs w:val="24"/>
        </w:rPr>
        <w:t xml:space="preserve"> </w:t>
      </w:r>
      <w:r w:rsidR="0064211C">
        <w:rPr>
          <w:szCs w:val="24"/>
        </w:rPr>
        <w:t xml:space="preserve">με τα </w:t>
      </w:r>
      <w:r w:rsidR="000470E0">
        <w:rPr>
          <w:szCs w:val="24"/>
        </w:rPr>
        <w:t>ΜΜΜ</w:t>
      </w:r>
      <w:r w:rsidR="007820E2" w:rsidRPr="00B83A11">
        <w:rPr>
          <w:szCs w:val="24"/>
        </w:rPr>
        <w:t xml:space="preserve"> </w:t>
      </w:r>
      <w:r w:rsidR="0064211C">
        <w:rPr>
          <w:szCs w:val="24"/>
        </w:rPr>
        <w:t xml:space="preserve">της Αττικής </w:t>
      </w:r>
      <w:r w:rsidR="00010169">
        <w:rPr>
          <w:szCs w:val="24"/>
        </w:rPr>
        <w:t>σ</w:t>
      </w:r>
      <w:r w:rsidR="0064211C">
        <w:rPr>
          <w:szCs w:val="24"/>
        </w:rPr>
        <w:t xml:space="preserve">τους </w:t>
      </w:r>
      <w:r w:rsidR="00AE3919" w:rsidRPr="00B83A11">
        <w:rPr>
          <w:szCs w:val="24"/>
        </w:rPr>
        <w:t>αστυνομικ</w:t>
      </w:r>
      <w:r w:rsidR="0064211C">
        <w:rPr>
          <w:szCs w:val="24"/>
        </w:rPr>
        <w:t>ούς της περιφέρειας.</w:t>
      </w:r>
    </w:p>
    <w:p w:rsidR="00D15049" w:rsidRDefault="0064211C" w:rsidP="00774FD2">
      <w:pPr>
        <w:pStyle w:val="a8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Η</w:t>
      </w:r>
      <w:r w:rsidR="00693A07">
        <w:rPr>
          <w:szCs w:val="24"/>
        </w:rPr>
        <w:t xml:space="preserve"> </w:t>
      </w:r>
      <w:r w:rsidR="00141EEB">
        <w:rPr>
          <w:szCs w:val="24"/>
        </w:rPr>
        <w:t xml:space="preserve">έγκαιρη </w:t>
      </w:r>
      <w:r w:rsidR="00693A07">
        <w:rPr>
          <w:szCs w:val="24"/>
        </w:rPr>
        <w:t xml:space="preserve">και </w:t>
      </w:r>
      <w:r>
        <w:rPr>
          <w:szCs w:val="24"/>
        </w:rPr>
        <w:t xml:space="preserve">επαρκής </w:t>
      </w:r>
      <w:r w:rsidR="00141EEB">
        <w:rPr>
          <w:szCs w:val="24"/>
        </w:rPr>
        <w:t>ενίσχυση</w:t>
      </w:r>
      <w:r w:rsidR="00693A07">
        <w:rPr>
          <w:szCs w:val="24"/>
        </w:rPr>
        <w:t xml:space="preserve"> </w:t>
      </w:r>
      <w:r>
        <w:rPr>
          <w:szCs w:val="24"/>
        </w:rPr>
        <w:t>με</w:t>
      </w:r>
      <w:r w:rsidR="00693A07">
        <w:rPr>
          <w:szCs w:val="24"/>
        </w:rPr>
        <w:t xml:space="preserve"> αστυνομικό προσωπικό των Υπηρεσιών που είναι </w:t>
      </w:r>
      <w:r w:rsidR="00D15049">
        <w:rPr>
          <w:szCs w:val="24"/>
        </w:rPr>
        <w:t>επιφορτισμένες</w:t>
      </w:r>
      <w:r w:rsidR="00693A07">
        <w:rPr>
          <w:szCs w:val="24"/>
        </w:rPr>
        <w:t xml:space="preserve"> </w:t>
      </w:r>
      <w:r w:rsidR="00D15049">
        <w:rPr>
          <w:szCs w:val="24"/>
        </w:rPr>
        <w:t>με την αστυνόμευση των αεροδρομίων και τουριστικών προορισμών της περιοχής μας</w:t>
      </w:r>
      <w:r w:rsidR="002B6DF6">
        <w:rPr>
          <w:szCs w:val="24"/>
        </w:rPr>
        <w:t>, τουλάχιστον από το μήνα Απρίλιο</w:t>
      </w:r>
    </w:p>
    <w:p w:rsidR="0029647D" w:rsidRDefault="004F351C" w:rsidP="00774FD2">
      <w:pPr>
        <w:pStyle w:val="a8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Τ</w:t>
      </w:r>
      <w:r w:rsidR="00A87441">
        <w:rPr>
          <w:szCs w:val="24"/>
        </w:rPr>
        <w:t xml:space="preserve">η </w:t>
      </w:r>
      <w:r w:rsidR="00B9463A">
        <w:rPr>
          <w:szCs w:val="24"/>
        </w:rPr>
        <w:t>στελέχωση</w:t>
      </w:r>
      <w:r w:rsidR="00A87441">
        <w:rPr>
          <w:szCs w:val="24"/>
        </w:rPr>
        <w:t xml:space="preserve"> των </w:t>
      </w:r>
      <w:r w:rsidR="008941F4">
        <w:rPr>
          <w:szCs w:val="24"/>
        </w:rPr>
        <w:t xml:space="preserve">γενικών και </w:t>
      </w:r>
      <w:r w:rsidR="00A87441">
        <w:rPr>
          <w:szCs w:val="24"/>
        </w:rPr>
        <w:t xml:space="preserve">μερικών </w:t>
      </w:r>
      <w:r w:rsidR="00B9463A">
        <w:rPr>
          <w:szCs w:val="24"/>
        </w:rPr>
        <w:t>διαχειρίσεων των επιτελείων</w:t>
      </w:r>
      <w:r w:rsidR="00A87441">
        <w:rPr>
          <w:szCs w:val="24"/>
        </w:rPr>
        <w:t xml:space="preserve"> </w:t>
      </w:r>
      <w:r w:rsidR="00B9463A">
        <w:rPr>
          <w:szCs w:val="24"/>
        </w:rPr>
        <w:t xml:space="preserve">των </w:t>
      </w:r>
      <w:r w:rsidR="008941F4">
        <w:rPr>
          <w:szCs w:val="24"/>
        </w:rPr>
        <w:t xml:space="preserve">Γενικών Περιφερειακών </w:t>
      </w:r>
      <w:r w:rsidR="00B9463A">
        <w:rPr>
          <w:szCs w:val="24"/>
        </w:rPr>
        <w:t xml:space="preserve">Διευθύνσεων </w:t>
      </w:r>
      <w:r w:rsidR="008941F4">
        <w:rPr>
          <w:szCs w:val="24"/>
        </w:rPr>
        <w:t xml:space="preserve">και Διευθύνσεων </w:t>
      </w:r>
      <w:r w:rsidR="00B9463A">
        <w:rPr>
          <w:szCs w:val="24"/>
        </w:rPr>
        <w:t xml:space="preserve">Αστυνομίας </w:t>
      </w:r>
      <w:r w:rsidR="0029647D">
        <w:rPr>
          <w:szCs w:val="24"/>
        </w:rPr>
        <w:t>με</w:t>
      </w:r>
      <w:r w:rsidR="00A87441">
        <w:rPr>
          <w:szCs w:val="24"/>
        </w:rPr>
        <w:t xml:space="preserve"> προσωπικό ειδικών καθηκόντων ή </w:t>
      </w:r>
      <w:r w:rsidR="0029647D">
        <w:rPr>
          <w:szCs w:val="24"/>
        </w:rPr>
        <w:t>πτυχιούχους</w:t>
      </w:r>
      <w:r w:rsidR="00A87441">
        <w:rPr>
          <w:szCs w:val="24"/>
        </w:rPr>
        <w:t xml:space="preserve"> αστυνομικούς </w:t>
      </w:r>
      <w:bookmarkStart w:id="0" w:name="_GoBack"/>
      <w:bookmarkEnd w:id="0"/>
      <w:r w:rsidR="0029647D">
        <w:rPr>
          <w:szCs w:val="24"/>
        </w:rPr>
        <w:t>(οικονομικών-</w:t>
      </w:r>
      <w:r w:rsidR="000A26CF">
        <w:rPr>
          <w:szCs w:val="24"/>
        </w:rPr>
        <w:t>λογιστικής</w:t>
      </w:r>
      <w:r w:rsidR="0029647D">
        <w:rPr>
          <w:szCs w:val="24"/>
        </w:rPr>
        <w:t>).</w:t>
      </w:r>
    </w:p>
    <w:p w:rsidR="00130E55" w:rsidRDefault="00130E55" w:rsidP="0029647D">
      <w:pPr>
        <w:jc w:val="both"/>
        <w:rPr>
          <w:szCs w:val="24"/>
        </w:rPr>
      </w:pPr>
    </w:p>
    <w:p w:rsidR="003542E9" w:rsidRDefault="00D75397" w:rsidP="0029647D">
      <w:pPr>
        <w:jc w:val="both"/>
        <w:rPr>
          <w:szCs w:val="24"/>
        </w:rPr>
      </w:pPr>
      <w:r>
        <w:rPr>
          <w:szCs w:val="24"/>
        </w:rPr>
        <w:t>Η Έ</w:t>
      </w:r>
      <w:r w:rsidR="00130E55">
        <w:rPr>
          <w:szCs w:val="24"/>
        </w:rPr>
        <w:t>νωσ</w:t>
      </w:r>
      <w:r>
        <w:rPr>
          <w:szCs w:val="24"/>
        </w:rPr>
        <w:t>η</w:t>
      </w:r>
      <w:r w:rsidR="00130E55">
        <w:rPr>
          <w:szCs w:val="24"/>
        </w:rPr>
        <w:t xml:space="preserve"> μας</w:t>
      </w:r>
      <w:r w:rsidR="001B35B5">
        <w:rPr>
          <w:szCs w:val="24"/>
        </w:rPr>
        <w:t>,</w:t>
      </w:r>
      <w:r w:rsidR="00130E55">
        <w:rPr>
          <w:szCs w:val="24"/>
        </w:rPr>
        <w:t xml:space="preserve"> </w:t>
      </w:r>
      <w:r>
        <w:rPr>
          <w:szCs w:val="24"/>
        </w:rPr>
        <w:t>με ενότητα και δυναμισμό</w:t>
      </w:r>
      <w:r w:rsidR="001B35B5">
        <w:rPr>
          <w:szCs w:val="24"/>
        </w:rPr>
        <w:t>,</w:t>
      </w:r>
      <w:r>
        <w:rPr>
          <w:szCs w:val="24"/>
        </w:rPr>
        <w:t xml:space="preserve"> στηρίζει και συμπορεύεται με την </w:t>
      </w:r>
      <w:r w:rsidRPr="00D75397">
        <w:rPr>
          <w:szCs w:val="24"/>
        </w:rPr>
        <w:t>Πανελλήνια Ομοσπονδία Αξιωματικών Αστυνομίας</w:t>
      </w:r>
      <w:r w:rsidR="001B35B5">
        <w:rPr>
          <w:szCs w:val="24"/>
        </w:rPr>
        <w:t xml:space="preserve"> στον κοινό αγώνα </w:t>
      </w:r>
      <w:r w:rsidR="00373080">
        <w:rPr>
          <w:szCs w:val="24"/>
        </w:rPr>
        <w:t>διεκδίκησης</w:t>
      </w:r>
      <w:r w:rsidR="001B35B5">
        <w:rPr>
          <w:szCs w:val="24"/>
        </w:rPr>
        <w:t xml:space="preserve"> των</w:t>
      </w:r>
      <w:r w:rsidR="002543B9">
        <w:rPr>
          <w:szCs w:val="24"/>
        </w:rPr>
        <w:t xml:space="preserve"> </w:t>
      </w:r>
      <w:r w:rsidR="007F3CF3">
        <w:rPr>
          <w:szCs w:val="24"/>
        </w:rPr>
        <w:t xml:space="preserve">οικονομικών και ασφαλιστικών μας </w:t>
      </w:r>
      <w:r w:rsidR="003542E9">
        <w:rPr>
          <w:szCs w:val="24"/>
        </w:rPr>
        <w:t>δικαιωμάτων</w:t>
      </w:r>
      <w:r w:rsidR="00D51333">
        <w:rPr>
          <w:szCs w:val="24"/>
        </w:rPr>
        <w:t>.</w:t>
      </w:r>
    </w:p>
    <w:p w:rsidR="003542E9" w:rsidRDefault="00891544" w:rsidP="0029647D">
      <w:pPr>
        <w:jc w:val="both"/>
        <w:rPr>
          <w:szCs w:val="24"/>
        </w:rPr>
      </w:pPr>
      <w:r>
        <w:rPr>
          <w:noProof/>
          <w:szCs w:val="24"/>
          <w:lang w:eastAsia="el-G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5400040" cy="145732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ΆΙΣΙΟ ΥΠΟΓΡΑΦΕΣ ΖΗΦΟΣ ΒΑΣΙΛΑΚΗΣ 2Α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7000"/>
                              </a14:imgEffect>
                              <a14:imgEffect>
                                <a14:brightnessContrast bright="-22000" contras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2E9" w:rsidRDefault="003542E9" w:rsidP="003542E9">
      <w:pPr>
        <w:jc w:val="center"/>
        <w:rPr>
          <w:szCs w:val="24"/>
        </w:rPr>
      </w:pPr>
    </w:p>
    <w:p w:rsidR="0029647D" w:rsidRDefault="007F3CF3" w:rsidP="0029647D">
      <w:pPr>
        <w:jc w:val="both"/>
        <w:rPr>
          <w:szCs w:val="24"/>
        </w:rPr>
      </w:pPr>
      <w:r>
        <w:rPr>
          <w:szCs w:val="24"/>
        </w:rPr>
        <w:t xml:space="preserve"> </w:t>
      </w:r>
      <w:r w:rsidR="002543B9">
        <w:rPr>
          <w:szCs w:val="24"/>
        </w:rPr>
        <w:t xml:space="preserve"> </w:t>
      </w:r>
      <w:r w:rsidR="001B35B5">
        <w:rPr>
          <w:szCs w:val="24"/>
        </w:rPr>
        <w:t xml:space="preserve"> </w:t>
      </w:r>
    </w:p>
    <w:sectPr w:rsidR="0029647D" w:rsidSect="0052557F">
      <w:headerReference w:type="default" r:id="rId10"/>
      <w:footerReference w:type="default" r:id="rId11"/>
      <w:pgSz w:w="11906" w:h="16838"/>
      <w:pgMar w:top="851" w:right="170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830" w:rsidRDefault="00E87830" w:rsidP="00313890">
      <w:r>
        <w:separator/>
      </w:r>
    </w:p>
  </w:endnote>
  <w:endnote w:type="continuationSeparator" w:id="0">
    <w:p w:rsidR="00E87830" w:rsidRDefault="00E87830" w:rsidP="0031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32473"/>
      <w:docPartObj>
        <w:docPartGallery w:val="Page Numbers (Bottom of Page)"/>
        <w:docPartUnique/>
      </w:docPartObj>
    </w:sdtPr>
    <w:sdtContent>
      <w:p w:rsidR="00091772" w:rsidRDefault="001C2923">
        <w:pPr>
          <w:pStyle w:val="a5"/>
        </w:pPr>
        <w:r>
          <w:rPr>
            <w:noProof/>
            <w:lang w:eastAsia="el-GR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4098" type="#_x0000_t185" style="position:absolute;margin-left:0;margin-top:0;width:39.45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" filled="t" fillcolor="white [3212]" strokecolor="gray [1629]" strokeweight="2.25pt">
              <v:textbox inset=",0,,0">
                <w:txbxContent>
                  <w:p w:rsidR="00005127" w:rsidRDefault="001C2923">
                    <w:pPr>
                      <w:jc w:val="center"/>
                    </w:pPr>
                    <w:r>
                      <w:fldChar w:fldCharType="begin"/>
                    </w:r>
                    <w:r w:rsidR="00590AA4">
                      <w:instrText xml:space="preserve"> PAGE    \* MERGEFORMAT </w:instrText>
                    </w:r>
                    <w:r>
                      <w:fldChar w:fldCharType="separate"/>
                    </w:r>
                    <w:r w:rsidR="00CF370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el-G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margin-left:0;margin-top:0;width:434.5pt;height:0;z-index:251660288;visibility:visible;mso-wrap-distance-top:-3e-5mm;mso-wrap-distance-bottom:-3e-5mm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830" w:rsidRDefault="00E87830" w:rsidP="00313890">
      <w:r>
        <w:separator/>
      </w:r>
    </w:p>
  </w:footnote>
  <w:footnote w:type="continuationSeparator" w:id="0">
    <w:p w:rsidR="00E87830" w:rsidRDefault="00E87830" w:rsidP="0031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49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</w:tblBorders>
      <w:tblLook w:val="04A0"/>
    </w:tblPr>
    <w:tblGrid>
      <w:gridCol w:w="9498"/>
    </w:tblGrid>
    <w:tr w:rsidR="00B94BDA" w:rsidTr="003A3CAD">
      <w:trPr>
        <w:jc w:val="center"/>
      </w:trPr>
      <w:tc>
        <w:tcPr>
          <w:tcW w:w="9498" w:type="dxa"/>
        </w:tcPr>
        <w:p w:rsidR="00B94BDA" w:rsidRPr="004D3157" w:rsidRDefault="00B94BDA" w:rsidP="00B94BDA">
          <w:pPr>
            <w:jc w:val="center"/>
            <w:rPr>
              <w:rFonts w:cs="Tahoma"/>
              <w:b/>
              <w:color w:val="2F5496" w:themeColor="accent5" w:themeShade="BF"/>
              <w:sz w:val="28"/>
              <w:szCs w:val="28"/>
            </w:rPr>
          </w:pPr>
          <w:r w:rsidRPr="004D3157">
            <w:rPr>
              <w:rFonts w:cs="Tahoma"/>
              <w:b/>
              <w:color w:val="2F5496" w:themeColor="accent5" w:themeShade="BF"/>
              <w:sz w:val="28"/>
              <w:szCs w:val="28"/>
            </w:rPr>
            <w:t>ΕΝΩΣΗ ΑΞΙΩΜΑΤΙΚΩΝ ΕΛΛΗΝΙΚΗΣ ΑΣΤΥΝΟΜΙΑΣ</w:t>
          </w:r>
        </w:p>
        <w:p w:rsidR="00B94BDA" w:rsidRPr="00E60181" w:rsidRDefault="00B94BDA" w:rsidP="00B94BDA">
          <w:pPr>
            <w:jc w:val="center"/>
            <w:rPr>
              <w:rFonts w:cs="Tahoma"/>
              <w:b/>
              <w:color w:val="2F5496" w:themeColor="accent5" w:themeShade="BF"/>
              <w:sz w:val="32"/>
              <w:szCs w:val="32"/>
            </w:rPr>
          </w:pPr>
          <w:r w:rsidRPr="004D3157">
            <w:rPr>
              <w:rFonts w:cs="Tahoma"/>
              <w:b/>
              <w:color w:val="2F5496" w:themeColor="accent5" w:themeShade="BF"/>
              <w:sz w:val="28"/>
              <w:szCs w:val="28"/>
            </w:rPr>
            <w:t>ΠΕΡΙΦΕΡΕΙΑΣ ΝΟΤΙΟΥ ΑΙΓΑΙΟΥ</w:t>
          </w:r>
        </w:p>
      </w:tc>
    </w:tr>
    <w:tr w:rsidR="00B94BDA" w:rsidTr="003A3CAD">
      <w:trPr>
        <w:jc w:val="center"/>
      </w:trPr>
      <w:tc>
        <w:tcPr>
          <w:tcW w:w="9498" w:type="dxa"/>
        </w:tcPr>
        <w:p w:rsidR="00B94BDA" w:rsidRPr="004D3157" w:rsidRDefault="00B94BDA" w:rsidP="00B94BDA">
          <w:pPr>
            <w:jc w:val="center"/>
            <w:rPr>
              <w:rFonts w:cs="Tahoma"/>
              <w:b/>
              <w:i/>
              <w:color w:val="7030A0"/>
              <w:sz w:val="26"/>
              <w:szCs w:val="26"/>
            </w:rPr>
          </w:pPr>
          <w:r w:rsidRPr="004D3157">
            <w:rPr>
              <w:rFonts w:eastAsia="Calibri" w:cs="Tahoma"/>
              <w:b/>
              <w:i/>
              <w:color w:val="7030A0"/>
              <w:sz w:val="26"/>
              <w:szCs w:val="26"/>
            </w:rPr>
            <w:t xml:space="preserve">ΜΕΛΟΣ ΤΗΣ ΠΑΝΕΛΛΗΝΙΑΣ ΟΜΟΣΠΟΝΔΙΑΣ </w:t>
          </w:r>
        </w:p>
        <w:p w:rsidR="00B94BDA" w:rsidRPr="00C03AB2" w:rsidRDefault="00B94BDA" w:rsidP="00B94BDA">
          <w:pPr>
            <w:jc w:val="center"/>
            <w:rPr>
              <w:rFonts w:cs="Tahoma"/>
              <w:b/>
              <w:i/>
              <w:color w:val="7030A0"/>
              <w:sz w:val="28"/>
              <w:szCs w:val="28"/>
            </w:rPr>
          </w:pPr>
          <w:r w:rsidRPr="004D3157">
            <w:rPr>
              <w:rFonts w:eastAsia="Calibri" w:cs="Tahoma"/>
              <w:b/>
              <w:i/>
              <w:color w:val="7030A0"/>
              <w:sz w:val="26"/>
              <w:szCs w:val="26"/>
            </w:rPr>
            <w:t>ΑΞΙΩΜΑΤΙΚΩΝ ΑΣΤΥΝΟΜΙΑΣ</w:t>
          </w:r>
        </w:p>
      </w:tc>
    </w:tr>
    <w:tr w:rsidR="00B94BDA" w:rsidRPr="00CF3706" w:rsidTr="003A3CAD">
      <w:trPr>
        <w:jc w:val="center"/>
      </w:trPr>
      <w:tc>
        <w:tcPr>
          <w:tcW w:w="9498" w:type="dxa"/>
        </w:tcPr>
        <w:p w:rsidR="00B94BDA" w:rsidRPr="008D30F1" w:rsidRDefault="00B94BDA" w:rsidP="00B94BDA">
          <w:pPr>
            <w:jc w:val="center"/>
            <w:rPr>
              <w:rFonts w:cs="Tahoma"/>
              <w:b/>
              <w:bCs/>
              <w:spacing w:val="21"/>
              <w:szCs w:val="24"/>
            </w:rPr>
          </w:pPr>
          <w:r w:rsidRPr="00434773">
            <w:rPr>
              <w:rFonts w:cs="Tahoma"/>
              <w:b/>
              <w:bCs/>
              <w:spacing w:val="16"/>
              <w:szCs w:val="24"/>
            </w:rPr>
            <w:t>Έδρα: Πλ. Ελευθερίας 1, Ρόδος - Τ.Κ.: 8510</w:t>
          </w:r>
          <w:r w:rsidRPr="00434773">
            <w:rPr>
              <w:rFonts w:cs="Tahoma"/>
              <w:b/>
              <w:bCs/>
              <w:spacing w:val="21"/>
              <w:szCs w:val="24"/>
            </w:rPr>
            <w:t>0</w:t>
          </w:r>
        </w:p>
        <w:p w:rsidR="00B94BDA" w:rsidRPr="006A73FA" w:rsidRDefault="00B94BDA" w:rsidP="006A73FA">
          <w:pPr>
            <w:jc w:val="center"/>
            <w:rPr>
              <w:b/>
              <w:szCs w:val="24"/>
              <w:lang w:val="en-US"/>
            </w:rPr>
          </w:pPr>
          <w:r w:rsidRPr="006A73FA">
            <w:rPr>
              <w:b/>
              <w:szCs w:val="24"/>
            </w:rPr>
            <w:t>Τηλ</w:t>
          </w:r>
          <w:r w:rsidRPr="006A73FA">
            <w:rPr>
              <w:b/>
              <w:szCs w:val="24"/>
              <w:lang w:val="en-US"/>
            </w:rPr>
            <w:t>.</w:t>
          </w:r>
          <w:r w:rsidR="006A73FA" w:rsidRPr="006A73FA">
            <w:rPr>
              <w:b/>
              <w:szCs w:val="24"/>
              <w:lang w:val="en-US"/>
            </w:rPr>
            <w:t>:</w:t>
          </w:r>
          <w:r w:rsidRPr="006A73FA">
            <w:rPr>
              <w:b/>
              <w:szCs w:val="24"/>
              <w:lang w:val="en-US"/>
            </w:rPr>
            <w:t xml:space="preserve"> 22410-22344 &amp; 22810-96110</w:t>
          </w:r>
          <w:r w:rsidR="00B837A6" w:rsidRPr="006A73FA">
            <w:rPr>
              <w:b/>
              <w:szCs w:val="24"/>
              <w:lang w:val="en-US"/>
            </w:rPr>
            <w:t xml:space="preserve"> </w:t>
          </w:r>
          <w:r w:rsidR="003B7A35" w:rsidRPr="006A73FA">
            <w:rPr>
              <w:b/>
              <w:szCs w:val="24"/>
              <w:lang w:val="en-US"/>
            </w:rPr>
            <w:t>e-mail: eapnaigaiou@gmail.com</w:t>
          </w:r>
        </w:p>
      </w:tc>
    </w:tr>
  </w:tbl>
  <w:p w:rsidR="00B94BDA" w:rsidRPr="00FB5CDD" w:rsidRDefault="00B94BDA" w:rsidP="00945B95">
    <w:pPr>
      <w:pStyle w:val="a4"/>
      <w:tabs>
        <w:tab w:val="clear" w:pos="4153"/>
        <w:tab w:val="clear" w:pos="8306"/>
        <w:tab w:val="left" w:pos="4965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420F5"/>
    <w:multiLevelType w:val="hybridMultilevel"/>
    <w:tmpl w:val="0C3EF7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B7B5C"/>
    <w:rsid w:val="00005127"/>
    <w:rsid w:val="00010169"/>
    <w:rsid w:val="000143E0"/>
    <w:rsid w:val="00022FF6"/>
    <w:rsid w:val="000329A7"/>
    <w:rsid w:val="00043CE1"/>
    <w:rsid w:val="00043DD5"/>
    <w:rsid w:val="000470E0"/>
    <w:rsid w:val="00050CE1"/>
    <w:rsid w:val="00062123"/>
    <w:rsid w:val="00080D77"/>
    <w:rsid w:val="00085F90"/>
    <w:rsid w:val="00091772"/>
    <w:rsid w:val="000A26CF"/>
    <w:rsid w:val="000B5CA5"/>
    <w:rsid w:val="000D6006"/>
    <w:rsid w:val="000D63F2"/>
    <w:rsid w:val="001229AF"/>
    <w:rsid w:val="00126436"/>
    <w:rsid w:val="00130E55"/>
    <w:rsid w:val="00141EEB"/>
    <w:rsid w:val="00146C12"/>
    <w:rsid w:val="0015725C"/>
    <w:rsid w:val="001619DD"/>
    <w:rsid w:val="001959FF"/>
    <w:rsid w:val="001A0863"/>
    <w:rsid w:val="001A61AA"/>
    <w:rsid w:val="001B35B5"/>
    <w:rsid w:val="001B550E"/>
    <w:rsid w:val="001C2923"/>
    <w:rsid w:val="001F6D33"/>
    <w:rsid w:val="00210132"/>
    <w:rsid w:val="00252F13"/>
    <w:rsid w:val="002538C2"/>
    <w:rsid w:val="002543B9"/>
    <w:rsid w:val="002620CF"/>
    <w:rsid w:val="0026279F"/>
    <w:rsid w:val="00263B19"/>
    <w:rsid w:val="0029647D"/>
    <w:rsid w:val="002B6DF6"/>
    <w:rsid w:val="002C7BDB"/>
    <w:rsid w:val="002D4E9C"/>
    <w:rsid w:val="003026BB"/>
    <w:rsid w:val="00310A78"/>
    <w:rsid w:val="00313890"/>
    <w:rsid w:val="00316F4C"/>
    <w:rsid w:val="00334EE4"/>
    <w:rsid w:val="00341B43"/>
    <w:rsid w:val="003542E9"/>
    <w:rsid w:val="003601CB"/>
    <w:rsid w:val="00373080"/>
    <w:rsid w:val="00375C40"/>
    <w:rsid w:val="00385084"/>
    <w:rsid w:val="003A3CAD"/>
    <w:rsid w:val="003B0D3D"/>
    <w:rsid w:val="003B421C"/>
    <w:rsid w:val="003B7A35"/>
    <w:rsid w:val="003C1726"/>
    <w:rsid w:val="003C7A8F"/>
    <w:rsid w:val="003D3A1A"/>
    <w:rsid w:val="003F253B"/>
    <w:rsid w:val="003F3655"/>
    <w:rsid w:val="003F3F97"/>
    <w:rsid w:val="003F6EA2"/>
    <w:rsid w:val="0041479F"/>
    <w:rsid w:val="004224EE"/>
    <w:rsid w:val="00434773"/>
    <w:rsid w:val="00450268"/>
    <w:rsid w:val="00454803"/>
    <w:rsid w:val="00467215"/>
    <w:rsid w:val="00474512"/>
    <w:rsid w:val="00481673"/>
    <w:rsid w:val="00481993"/>
    <w:rsid w:val="004B2B15"/>
    <w:rsid w:val="004B4C3F"/>
    <w:rsid w:val="004C1F94"/>
    <w:rsid w:val="004D29B8"/>
    <w:rsid w:val="004D3157"/>
    <w:rsid w:val="004F351C"/>
    <w:rsid w:val="004F3C16"/>
    <w:rsid w:val="00500356"/>
    <w:rsid w:val="00504DC4"/>
    <w:rsid w:val="00514D6E"/>
    <w:rsid w:val="00516B5A"/>
    <w:rsid w:val="0052275B"/>
    <w:rsid w:val="0052557F"/>
    <w:rsid w:val="00553521"/>
    <w:rsid w:val="005807CC"/>
    <w:rsid w:val="00581F04"/>
    <w:rsid w:val="0058448B"/>
    <w:rsid w:val="00590AA4"/>
    <w:rsid w:val="0059775D"/>
    <w:rsid w:val="005B678B"/>
    <w:rsid w:val="005C41DA"/>
    <w:rsid w:val="0062501B"/>
    <w:rsid w:val="0064211C"/>
    <w:rsid w:val="006533E5"/>
    <w:rsid w:val="00693A07"/>
    <w:rsid w:val="006A73FA"/>
    <w:rsid w:val="006B277D"/>
    <w:rsid w:val="006C60CB"/>
    <w:rsid w:val="006C7BB7"/>
    <w:rsid w:val="00705BB0"/>
    <w:rsid w:val="00707973"/>
    <w:rsid w:val="00723008"/>
    <w:rsid w:val="0075470D"/>
    <w:rsid w:val="00765D12"/>
    <w:rsid w:val="00765EFA"/>
    <w:rsid w:val="00766DFF"/>
    <w:rsid w:val="00773B64"/>
    <w:rsid w:val="00774FD2"/>
    <w:rsid w:val="007820E2"/>
    <w:rsid w:val="00795831"/>
    <w:rsid w:val="007961CA"/>
    <w:rsid w:val="007F3CF3"/>
    <w:rsid w:val="00807751"/>
    <w:rsid w:val="00810B34"/>
    <w:rsid w:val="00813220"/>
    <w:rsid w:val="0081684C"/>
    <w:rsid w:val="008316EC"/>
    <w:rsid w:val="00835FC4"/>
    <w:rsid w:val="008416D0"/>
    <w:rsid w:val="00841A81"/>
    <w:rsid w:val="00891544"/>
    <w:rsid w:val="008941F4"/>
    <w:rsid w:val="00895B57"/>
    <w:rsid w:val="008A784D"/>
    <w:rsid w:val="008B56B2"/>
    <w:rsid w:val="008C16F7"/>
    <w:rsid w:val="008D30F1"/>
    <w:rsid w:val="008D3127"/>
    <w:rsid w:val="008F5F87"/>
    <w:rsid w:val="00903F38"/>
    <w:rsid w:val="00920B8D"/>
    <w:rsid w:val="009242EF"/>
    <w:rsid w:val="00944B2C"/>
    <w:rsid w:val="00945B95"/>
    <w:rsid w:val="00966FA8"/>
    <w:rsid w:val="009871F1"/>
    <w:rsid w:val="009940C8"/>
    <w:rsid w:val="009B0C21"/>
    <w:rsid w:val="009D546F"/>
    <w:rsid w:val="00A131E9"/>
    <w:rsid w:val="00A22023"/>
    <w:rsid w:val="00A27DD9"/>
    <w:rsid w:val="00A36440"/>
    <w:rsid w:val="00A478FF"/>
    <w:rsid w:val="00A47F1B"/>
    <w:rsid w:val="00A53F67"/>
    <w:rsid w:val="00A54CAD"/>
    <w:rsid w:val="00A750A4"/>
    <w:rsid w:val="00A81151"/>
    <w:rsid w:val="00A87441"/>
    <w:rsid w:val="00AA330F"/>
    <w:rsid w:val="00AB6612"/>
    <w:rsid w:val="00AD5299"/>
    <w:rsid w:val="00AD74D7"/>
    <w:rsid w:val="00AE3919"/>
    <w:rsid w:val="00AE5396"/>
    <w:rsid w:val="00B078FD"/>
    <w:rsid w:val="00B20A9E"/>
    <w:rsid w:val="00B24619"/>
    <w:rsid w:val="00B32CB4"/>
    <w:rsid w:val="00B331D6"/>
    <w:rsid w:val="00B54291"/>
    <w:rsid w:val="00B61785"/>
    <w:rsid w:val="00B659EC"/>
    <w:rsid w:val="00B7035C"/>
    <w:rsid w:val="00B72C0D"/>
    <w:rsid w:val="00B837A6"/>
    <w:rsid w:val="00B83A11"/>
    <w:rsid w:val="00B90504"/>
    <w:rsid w:val="00B9463A"/>
    <w:rsid w:val="00B94BDA"/>
    <w:rsid w:val="00BB639E"/>
    <w:rsid w:val="00BB7B5C"/>
    <w:rsid w:val="00BD702D"/>
    <w:rsid w:val="00BE1364"/>
    <w:rsid w:val="00BE163E"/>
    <w:rsid w:val="00BE7988"/>
    <w:rsid w:val="00BF73BF"/>
    <w:rsid w:val="00C03AB2"/>
    <w:rsid w:val="00C05828"/>
    <w:rsid w:val="00C17E1C"/>
    <w:rsid w:val="00C22681"/>
    <w:rsid w:val="00C33303"/>
    <w:rsid w:val="00C45FD3"/>
    <w:rsid w:val="00C56356"/>
    <w:rsid w:val="00C57594"/>
    <w:rsid w:val="00C65871"/>
    <w:rsid w:val="00C70AD8"/>
    <w:rsid w:val="00C80900"/>
    <w:rsid w:val="00C82149"/>
    <w:rsid w:val="00C83C22"/>
    <w:rsid w:val="00CB2FFF"/>
    <w:rsid w:val="00CB3C1C"/>
    <w:rsid w:val="00CD02C8"/>
    <w:rsid w:val="00CD6414"/>
    <w:rsid w:val="00CD645B"/>
    <w:rsid w:val="00CE6A1E"/>
    <w:rsid w:val="00CF3706"/>
    <w:rsid w:val="00D15049"/>
    <w:rsid w:val="00D2681E"/>
    <w:rsid w:val="00D33B0C"/>
    <w:rsid w:val="00D4183C"/>
    <w:rsid w:val="00D44CD9"/>
    <w:rsid w:val="00D47785"/>
    <w:rsid w:val="00D51333"/>
    <w:rsid w:val="00D60B31"/>
    <w:rsid w:val="00D75397"/>
    <w:rsid w:val="00D85B5D"/>
    <w:rsid w:val="00DC3B1E"/>
    <w:rsid w:val="00DD62D4"/>
    <w:rsid w:val="00DD72A1"/>
    <w:rsid w:val="00DE3455"/>
    <w:rsid w:val="00DF66B3"/>
    <w:rsid w:val="00E276FD"/>
    <w:rsid w:val="00E34037"/>
    <w:rsid w:val="00E40C1B"/>
    <w:rsid w:val="00E60181"/>
    <w:rsid w:val="00E87830"/>
    <w:rsid w:val="00ED0995"/>
    <w:rsid w:val="00ED355C"/>
    <w:rsid w:val="00EE2372"/>
    <w:rsid w:val="00EF3923"/>
    <w:rsid w:val="00F0704A"/>
    <w:rsid w:val="00F23591"/>
    <w:rsid w:val="00F44A06"/>
    <w:rsid w:val="00F46E12"/>
    <w:rsid w:val="00F52636"/>
    <w:rsid w:val="00F5553A"/>
    <w:rsid w:val="00F75958"/>
    <w:rsid w:val="00F85ACE"/>
    <w:rsid w:val="00FA51A3"/>
    <w:rsid w:val="00FB052C"/>
    <w:rsid w:val="00FB5CDD"/>
    <w:rsid w:val="00FD2CDA"/>
    <w:rsid w:val="00FE6A38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-Roman"/>
        <w:sz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38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13890"/>
  </w:style>
  <w:style w:type="paragraph" w:styleId="a5">
    <w:name w:val="footer"/>
    <w:basedOn w:val="a"/>
    <w:link w:val="Char0"/>
    <w:uiPriority w:val="99"/>
    <w:unhideWhenUsed/>
    <w:rsid w:val="003138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13890"/>
  </w:style>
  <w:style w:type="paragraph" w:styleId="a6">
    <w:name w:val="Balloon Text"/>
    <w:basedOn w:val="a"/>
    <w:link w:val="Char1"/>
    <w:uiPriority w:val="99"/>
    <w:semiHidden/>
    <w:unhideWhenUsed/>
    <w:rsid w:val="000D6006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6006"/>
    <w:rPr>
      <w:rFonts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91772"/>
  </w:style>
  <w:style w:type="paragraph" w:styleId="a8">
    <w:name w:val="List Paragraph"/>
    <w:basedOn w:val="a"/>
    <w:uiPriority w:val="34"/>
    <w:qFormat/>
    <w:rsid w:val="00774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4DF5-061E-4E1E-9A6B-346E8548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AsBigOne</dc:creator>
  <cp:lastModifiedBy>Γ.Α.Δ.Π.Ν. Αιγαίου</cp:lastModifiedBy>
  <cp:revision>7</cp:revision>
  <cp:lastPrinted>2018-12-13T11:33:00Z</cp:lastPrinted>
  <dcterms:created xsi:type="dcterms:W3CDTF">2018-12-12T22:27:00Z</dcterms:created>
  <dcterms:modified xsi:type="dcterms:W3CDTF">2018-12-14T07:37:00Z</dcterms:modified>
</cp:coreProperties>
</file>